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F94E" w14:textId="77777777" w:rsidR="003F521B" w:rsidRDefault="003F521B" w:rsidP="003F521B">
      <w:pPr>
        <w:jc w:val="right"/>
      </w:pPr>
    </w:p>
    <w:p w14:paraId="084F1522" w14:textId="77777777" w:rsidR="003F521B" w:rsidRDefault="003F521B" w:rsidP="003F521B">
      <w:pPr>
        <w:jc w:val="center"/>
        <w:rPr>
          <w:b/>
          <w:bCs/>
          <w:sz w:val="32"/>
          <w:szCs w:val="32"/>
          <w:u w:val="single"/>
        </w:rPr>
      </w:pPr>
      <w:r>
        <w:rPr>
          <w:b/>
          <w:bCs/>
          <w:sz w:val="32"/>
          <w:szCs w:val="32"/>
          <w:u w:val="single"/>
        </w:rPr>
        <w:t>DRAFTING COMMITTEE KICK-OFF MEETING</w:t>
      </w:r>
    </w:p>
    <w:p w14:paraId="5CEA6D20" w14:textId="77777777" w:rsidR="003F521B" w:rsidRDefault="003F521B" w:rsidP="003F521B">
      <w:pPr>
        <w:jc w:val="center"/>
        <w:rPr>
          <w:b/>
          <w:bCs/>
          <w:sz w:val="32"/>
          <w:szCs w:val="32"/>
          <w:u w:val="single"/>
        </w:rPr>
      </w:pPr>
      <w:r>
        <w:rPr>
          <w:b/>
          <w:bCs/>
          <w:sz w:val="32"/>
          <w:szCs w:val="32"/>
          <w:u w:val="single"/>
        </w:rPr>
        <w:t>Microsoft Teams</w:t>
      </w:r>
    </w:p>
    <w:p w14:paraId="2869522C" w14:textId="77777777" w:rsidR="003F521B" w:rsidRDefault="003F521B" w:rsidP="003F521B">
      <w:pPr>
        <w:jc w:val="center"/>
        <w:rPr>
          <w:b/>
          <w:bCs/>
          <w:sz w:val="32"/>
          <w:szCs w:val="32"/>
          <w:u w:val="single"/>
        </w:rPr>
      </w:pPr>
      <w:r>
        <w:rPr>
          <w:b/>
          <w:bCs/>
          <w:sz w:val="32"/>
          <w:szCs w:val="32"/>
          <w:u w:val="single"/>
        </w:rPr>
        <w:t>8</w:t>
      </w:r>
      <w:r w:rsidRPr="00440665">
        <w:rPr>
          <w:b/>
          <w:bCs/>
          <w:sz w:val="32"/>
          <w:szCs w:val="32"/>
          <w:u w:val="single"/>
          <w:vertAlign w:val="superscript"/>
        </w:rPr>
        <w:t>th</w:t>
      </w:r>
      <w:r>
        <w:rPr>
          <w:b/>
          <w:bCs/>
          <w:sz w:val="32"/>
          <w:szCs w:val="32"/>
          <w:u w:val="single"/>
        </w:rPr>
        <w:t xml:space="preserve"> September from 14:00 to 17:00</w:t>
      </w:r>
    </w:p>
    <w:p w14:paraId="6B822AE3" w14:textId="47046BD6" w:rsidR="003F521B" w:rsidRDefault="00D61FDD" w:rsidP="003F521B">
      <w:pPr>
        <w:jc w:val="center"/>
        <w:rPr>
          <w:b/>
          <w:bCs/>
          <w:sz w:val="32"/>
          <w:szCs w:val="32"/>
          <w:u w:val="single"/>
        </w:rPr>
      </w:pPr>
      <w:r>
        <w:rPr>
          <w:b/>
          <w:bCs/>
          <w:sz w:val="32"/>
          <w:szCs w:val="32"/>
          <w:u w:val="single"/>
        </w:rPr>
        <w:t>Minutes</w:t>
      </w:r>
    </w:p>
    <w:p w14:paraId="03954453" w14:textId="77777777" w:rsidR="003F521B" w:rsidRDefault="003F521B" w:rsidP="00CE7E0F">
      <w:pPr>
        <w:rPr>
          <w:lang w:eastAsia="en-US"/>
        </w:rPr>
      </w:pPr>
    </w:p>
    <w:p w14:paraId="47A43C4C" w14:textId="77777777" w:rsidR="003F521B" w:rsidRDefault="003F521B" w:rsidP="0097675D">
      <w:pPr>
        <w:jc w:val="both"/>
        <w:rPr>
          <w:lang w:eastAsia="en-US"/>
        </w:rPr>
      </w:pPr>
    </w:p>
    <w:p w14:paraId="4EBB03A6" w14:textId="7BD38D8B" w:rsidR="003F521B" w:rsidRPr="0052307A" w:rsidRDefault="00D61FDD" w:rsidP="0097675D">
      <w:pPr>
        <w:pStyle w:val="ListParagraph"/>
        <w:numPr>
          <w:ilvl w:val="0"/>
          <w:numId w:val="2"/>
        </w:numPr>
        <w:jc w:val="both"/>
        <w:rPr>
          <w:lang w:eastAsia="en-US"/>
        </w:rPr>
      </w:pPr>
      <w:r>
        <w:rPr>
          <w:lang w:eastAsia="en-US"/>
        </w:rPr>
        <w:t>The m</w:t>
      </w:r>
      <w:r w:rsidR="003F521B" w:rsidRPr="0052307A">
        <w:rPr>
          <w:lang w:eastAsia="en-US"/>
        </w:rPr>
        <w:t>eeting was opened by a welcome speech from Secretary General of ENTSO-E and EU DSO Entity</w:t>
      </w:r>
      <w:r w:rsidR="007454A4">
        <w:rPr>
          <w:lang w:eastAsia="en-US"/>
        </w:rPr>
        <w:t>.</w:t>
      </w:r>
    </w:p>
    <w:p w14:paraId="715CB5B8" w14:textId="77777777" w:rsidR="003F521B" w:rsidRPr="0052307A" w:rsidRDefault="003F521B" w:rsidP="0097675D">
      <w:pPr>
        <w:pStyle w:val="ListParagraph"/>
        <w:jc w:val="both"/>
        <w:rPr>
          <w:lang w:eastAsia="en-US"/>
        </w:rPr>
      </w:pPr>
    </w:p>
    <w:p w14:paraId="34036700" w14:textId="3F05F887" w:rsidR="003F521B" w:rsidRDefault="003F521B" w:rsidP="0097675D">
      <w:pPr>
        <w:pStyle w:val="ListParagraph"/>
        <w:numPr>
          <w:ilvl w:val="0"/>
          <w:numId w:val="2"/>
        </w:numPr>
        <w:jc w:val="both"/>
        <w:rPr>
          <w:lang w:eastAsia="en-US"/>
        </w:rPr>
      </w:pPr>
      <w:r w:rsidRPr="0052307A">
        <w:rPr>
          <w:lang w:eastAsia="en-US"/>
        </w:rPr>
        <w:t xml:space="preserve">The meeting was followed by Tour de Table. Drafting Committee members that were present </w:t>
      </w:r>
      <w:r w:rsidR="00497689">
        <w:rPr>
          <w:lang w:eastAsia="en-US"/>
        </w:rPr>
        <w:t>represent</w:t>
      </w:r>
      <w:r w:rsidRPr="0052307A">
        <w:rPr>
          <w:lang w:eastAsia="en-US"/>
        </w:rPr>
        <w:t xml:space="preserve"> ACER, ENISA, ENTSO-E, EU DSO Entity, NIS Coordination Group Work Stream 8, NEMO Committee and the E</w:t>
      </w:r>
      <w:r w:rsidR="007454A4">
        <w:rPr>
          <w:lang w:eastAsia="en-US"/>
        </w:rPr>
        <w:t xml:space="preserve">uropean </w:t>
      </w:r>
      <w:r w:rsidRPr="0052307A">
        <w:rPr>
          <w:lang w:eastAsia="en-US"/>
        </w:rPr>
        <w:t>C</w:t>
      </w:r>
      <w:r w:rsidR="007454A4">
        <w:rPr>
          <w:lang w:eastAsia="en-US"/>
        </w:rPr>
        <w:t>ommission</w:t>
      </w:r>
      <w:r w:rsidR="00196CD0">
        <w:rPr>
          <w:lang w:eastAsia="en-US"/>
        </w:rPr>
        <w:t>.</w:t>
      </w:r>
    </w:p>
    <w:p w14:paraId="51ABEEA5" w14:textId="77777777" w:rsidR="00196CD0" w:rsidRPr="0052307A" w:rsidRDefault="00196CD0" w:rsidP="00CE7E0F">
      <w:pPr>
        <w:pStyle w:val="ListParagraph"/>
        <w:jc w:val="both"/>
        <w:rPr>
          <w:lang w:eastAsia="en-US"/>
        </w:rPr>
      </w:pPr>
    </w:p>
    <w:p w14:paraId="6D16E213" w14:textId="3373AFF9" w:rsidR="003F521B" w:rsidRDefault="003F521B" w:rsidP="0097675D">
      <w:pPr>
        <w:pStyle w:val="ListParagraph"/>
        <w:numPr>
          <w:ilvl w:val="0"/>
          <w:numId w:val="2"/>
        </w:numPr>
        <w:jc w:val="both"/>
        <w:rPr>
          <w:lang w:eastAsia="en-US"/>
        </w:rPr>
      </w:pPr>
      <w:r w:rsidRPr="0052307A">
        <w:rPr>
          <w:lang w:eastAsia="en-US"/>
        </w:rPr>
        <w:t xml:space="preserve">The agenda was approved without any objections and recording for working purposes </w:t>
      </w:r>
      <w:proofErr w:type="gramStart"/>
      <w:r w:rsidR="007454A4">
        <w:rPr>
          <w:lang w:eastAsia="en-US"/>
        </w:rPr>
        <w:t>was</w:t>
      </w:r>
      <w:r w:rsidR="007454A4" w:rsidRPr="0052307A">
        <w:rPr>
          <w:lang w:eastAsia="en-US"/>
        </w:rPr>
        <w:t xml:space="preserve"> </w:t>
      </w:r>
      <w:r w:rsidRPr="0052307A">
        <w:rPr>
          <w:lang w:eastAsia="en-US"/>
        </w:rPr>
        <w:t xml:space="preserve"> approved</w:t>
      </w:r>
      <w:proofErr w:type="gramEnd"/>
      <w:r w:rsidR="007454A4">
        <w:rPr>
          <w:lang w:eastAsia="en-US"/>
        </w:rPr>
        <w:t>.</w:t>
      </w:r>
    </w:p>
    <w:p w14:paraId="0FAECD65" w14:textId="77777777" w:rsidR="00912382" w:rsidRDefault="00912382" w:rsidP="00CE7E0F">
      <w:pPr>
        <w:pStyle w:val="ListParagraph"/>
        <w:rPr>
          <w:lang w:eastAsia="en-US"/>
        </w:rPr>
      </w:pPr>
    </w:p>
    <w:p w14:paraId="09C618B7" w14:textId="0E4FAF18" w:rsidR="00912382" w:rsidRPr="00D61FDD" w:rsidRDefault="00912382">
      <w:pPr>
        <w:pStyle w:val="ListParagraph"/>
        <w:numPr>
          <w:ilvl w:val="0"/>
          <w:numId w:val="2"/>
        </w:numPr>
        <w:jc w:val="both"/>
        <w:rPr>
          <w:lang w:eastAsia="en-US"/>
        </w:rPr>
      </w:pPr>
      <w:r w:rsidRPr="00D61FDD">
        <w:rPr>
          <w:lang w:eastAsia="en-US"/>
        </w:rPr>
        <w:t>The rationale and legal basis for network codes were presented. This is the first network code to be written under the new rules</w:t>
      </w:r>
      <w:r w:rsidRPr="00CE7E0F">
        <w:rPr>
          <w:lang w:eastAsia="en-US"/>
        </w:rPr>
        <w:t xml:space="preserve"> with TSOs and DSOs</w:t>
      </w:r>
      <w:r w:rsidR="00D61FDD" w:rsidRPr="00CE7E0F">
        <w:rPr>
          <w:lang w:eastAsia="en-US"/>
        </w:rPr>
        <w:t xml:space="preserve"> working together</w:t>
      </w:r>
      <w:r w:rsidRPr="00D61FDD">
        <w:rPr>
          <w:lang w:eastAsia="en-US"/>
        </w:rPr>
        <w:t>. The concept of cyber security cross border risk was explained. The idea of an Impact Assessment methodology (using Risk Indices) was explained and how entities could be categorised or ranked, with differing requirements depending on the level of risk. Cyber Framework, supply chain requirements, info sharing, and incident management were introduced at a high level.</w:t>
      </w:r>
    </w:p>
    <w:p w14:paraId="300907B1" w14:textId="77777777" w:rsidR="007454A4" w:rsidRPr="0052307A" w:rsidRDefault="007454A4" w:rsidP="00CE7E0F">
      <w:pPr>
        <w:jc w:val="both"/>
        <w:rPr>
          <w:lang w:eastAsia="en-US"/>
        </w:rPr>
      </w:pPr>
    </w:p>
    <w:p w14:paraId="7FD23964" w14:textId="4DA8FD60" w:rsidR="007454A4" w:rsidRDefault="007454A4">
      <w:pPr>
        <w:pStyle w:val="ListParagraph"/>
        <w:numPr>
          <w:ilvl w:val="0"/>
          <w:numId w:val="2"/>
        </w:numPr>
        <w:jc w:val="both"/>
        <w:rPr>
          <w:lang w:eastAsia="en-US"/>
        </w:rPr>
      </w:pPr>
      <w:r>
        <w:rPr>
          <w:lang w:eastAsia="en-US"/>
        </w:rPr>
        <w:t xml:space="preserve">The proposed </w:t>
      </w:r>
      <w:r w:rsidR="003F521B" w:rsidRPr="0052307A">
        <w:rPr>
          <w:lang w:eastAsia="en-US"/>
        </w:rPr>
        <w:t>Terms of Reference of the Drafting Committee</w:t>
      </w:r>
      <w:r>
        <w:rPr>
          <w:lang w:eastAsia="en-US"/>
        </w:rPr>
        <w:t xml:space="preserve"> were presented and discussed.</w:t>
      </w:r>
    </w:p>
    <w:p w14:paraId="4A8C34CB" w14:textId="5B437678" w:rsidR="007454A4" w:rsidRDefault="007454A4" w:rsidP="007454A4">
      <w:pPr>
        <w:pStyle w:val="ListParagraph"/>
        <w:numPr>
          <w:ilvl w:val="1"/>
          <w:numId w:val="2"/>
        </w:numPr>
        <w:jc w:val="both"/>
        <w:rPr>
          <w:lang w:eastAsia="en-US"/>
        </w:rPr>
      </w:pPr>
      <w:r>
        <w:rPr>
          <w:lang w:eastAsia="en-US"/>
        </w:rPr>
        <w:t>Data protection and confidentiality was discussed during the drafting process</w:t>
      </w:r>
    </w:p>
    <w:p w14:paraId="02F1022F" w14:textId="10D6588B" w:rsidR="007454A4" w:rsidRDefault="007454A4" w:rsidP="007454A4">
      <w:pPr>
        <w:pStyle w:val="ListParagraph"/>
        <w:numPr>
          <w:ilvl w:val="1"/>
          <w:numId w:val="2"/>
        </w:numPr>
        <w:jc w:val="both"/>
        <w:rPr>
          <w:lang w:eastAsia="en-US"/>
        </w:rPr>
      </w:pPr>
      <w:r>
        <w:rPr>
          <w:lang w:eastAsia="en-US"/>
        </w:rPr>
        <w:t xml:space="preserve">A </w:t>
      </w:r>
      <w:r w:rsidR="00CE7E0F">
        <w:rPr>
          <w:lang w:eastAsia="en-US"/>
        </w:rPr>
        <w:t xml:space="preserve">EU </w:t>
      </w:r>
      <w:r>
        <w:rPr>
          <w:lang w:eastAsia="en-US"/>
        </w:rPr>
        <w:t xml:space="preserve">DSO </w:t>
      </w:r>
      <w:r w:rsidR="00CE7E0F">
        <w:rPr>
          <w:lang w:eastAsia="en-US"/>
        </w:rPr>
        <w:t>Entity V</w:t>
      </w:r>
      <w:r>
        <w:rPr>
          <w:lang w:eastAsia="en-US"/>
        </w:rPr>
        <w:t>ice</w:t>
      </w:r>
      <w:r w:rsidR="00792B88">
        <w:rPr>
          <w:lang w:eastAsia="en-US"/>
        </w:rPr>
        <w:t>-</w:t>
      </w:r>
      <w:r w:rsidR="00CE7E0F">
        <w:rPr>
          <w:lang w:eastAsia="en-US"/>
        </w:rPr>
        <w:t>Ch</w:t>
      </w:r>
      <w:r>
        <w:rPr>
          <w:lang w:eastAsia="en-US"/>
        </w:rPr>
        <w:t xml:space="preserve">air was proposed to mirror the informal drafting process already concluded, and the </w:t>
      </w:r>
      <w:r w:rsidR="00CE7E0F">
        <w:rPr>
          <w:lang w:eastAsia="en-US"/>
        </w:rPr>
        <w:t xml:space="preserve">EU </w:t>
      </w:r>
      <w:r>
        <w:rPr>
          <w:lang w:eastAsia="en-US"/>
        </w:rPr>
        <w:t>DSO Entity representatives have agreed to provide this.</w:t>
      </w:r>
    </w:p>
    <w:p w14:paraId="6F87A8C1" w14:textId="73498915" w:rsidR="007454A4" w:rsidRDefault="007454A4" w:rsidP="007454A4">
      <w:pPr>
        <w:pStyle w:val="ListParagraph"/>
        <w:numPr>
          <w:ilvl w:val="1"/>
          <w:numId w:val="2"/>
        </w:numPr>
        <w:jc w:val="both"/>
        <w:rPr>
          <w:lang w:eastAsia="en-US"/>
        </w:rPr>
      </w:pPr>
      <w:r>
        <w:rPr>
          <w:lang w:eastAsia="en-US"/>
        </w:rPr>
        <w:t>The need for alignment with NIS2 directive and NISCG WS8 was stressed</w:t>
      </w:r>
      <w:r w:rsidR="00CE7E0F">
        <w:rPr>
          <w:lang w:eastAsia="en-US"/>
        </w:rPr>
        <w:t>.</w:t>
      </w:r>
    </w:p>
    <w:p w14:paraId="3BF8364D" w14:textId="1578B9D8" w:rsidR="007454A4" w:rsidRDefault="007454A4" w:rsidP="007454A4">
      <w:pPr>
        <w:pStyle w:val="ListParagraph"/>
        <w:numPr>
          <w:ilvl w:val="1"/>
          <w:numId w:val="2"/>
        </w:numPr>
        <w:jc w:val="both"/>
        <w:rPr>
          <w:lang w:eastAsia="en-US"/>
        </w:rPr>
      </w:pPr>
      <w:r>
        <w:rPr>
          <w:lang w:eastAsia="en-US"/>
        </w:rPr>
        <w:t xml:space="preserve">The addition of other stakeholders was discussed, and it was agreed to invite </w:t>
      </w:r>
      <w:proofErr w:type="gramStart"/>
      <w:r>
        <w:rPr>
          <w:lang w:eastAsia="en-US"/>
        </w:rPr>
        <w:t>a number of</w:t>
      </w:r>
      <w:proofErr w:type="gramEnd"/>
      <w:r>
        <w:rPr>
          <w:lang w:eastAsia="en-US"/>
        </w:rPr>
        <w:t xml:space="preserve"> generation and industrial </w:t>
      </w:r>
      <w:r w:rsidR="003E3E23">
        <w:rPr>
          <w:lang w:eastAsia="en-US"/>
        </w:rPr>
        <w:t xml:space="preserve">/ customer </w:t>
      </w:r>
      <w:r>
        <w:rPr>
          <w:lang w:eastAsia="en-US"/>
        </w:rPr>
        <w:t>stakeholders to the Drafting Committee.</w:t>
      </w:r>
      <w:r w:rsidR="003E3E23">
        <w:rPr>
          <w:lang w:eastAsia="en-US"/>
        </w:rPr>
        <w:t xml:space="preserve"> The process for addition of stakeholders was also discussed.</w:t>
      </w:r>
    </w:p>
    <w:p w14:paraId="537E4140" w14:textId="7EDC0C39" w:rsidR="003E3E23" w:rsidRDefault="003E3E23" w:rsidP="007454A4">
      <w:pPr>
        <w:pStyle w:val="ListParagraph"/>
        <w:numPr>
          <w:ilvl w:val="1"/>
          <w:numId w:val="2"/>
        </w:numPr>
        <w:jc w:val="both"/>
        <w:rPr>
          <w:lang w:eastAsia="en-US"/>
        </w:rPr>
      </w:pPr>
      <w:r>
        <w:rPr>
          <w:lang w:eastAsia="en-US"/>
        </w:rPr>
        <w:t>The decision-making process was discussed, and it was clarified that for voting matters there would be one vote per stakeholder seat at the Drafting Committee.</w:t>
      </w:r>
    </w:p>
    <w:p w14:paraId="266AC621" w14:textId="77777777" w:rsidR="003E3E23" w:rsidRDefault="003E3E23" w:rsidP="00CE7E0F">
      <w:pPr>
        <w:jc w:val="both"/>
        <w:rPr>
          <w:lang w:eastAsia="en-US"/>
        </w:rPr>
      </w:pPr>
    </w:p>
    <w:p w14:paraId="2E7F676B" w14:textId="2C87B439" w:rsidR="003E3E23" w:rsidRDefault="003E3E23" w:rsidP="003E3E23">
      <w:pPr>
        <w:pStyle w:val="ListParagraph"/>
        <w:numPr>
          <w:ilvl w:val="0"/>
          <w:numId w:val="2"/>
        </w:numPr>
        <w:jc w:val="both"/>
        <w:rPr>
          <w:lang w:eastAsia="en-US"/>
        </w:rPr>
      </w:pPr>
      <w:r>
        <w:rPr>
          <w:lang w:eastAsia="en-US"/>
        </w:rPr>
        <w:t>The proposed timeline for deliverables was discussed culminating in submission of the draft Network Code text to ACER by 1</w:t>
      </w:r>
      <w:r w:rsidR="00CE7E0F">
        <w:rPr>
          <w:lang w:eastAsia="en-US"/>
        </w:rPr>
        <w:t>4</w:t>
      </w:r>
      <w:r w:rsidRPr="00CE7E0F">
        <w:rPr>
          <w:vertAlign w:val="superscript"/>
          <w:lang w:eastAsia="en-US"/>
        </w:rPr>
        <w:t>th</w:t>
      </w:r>
      <w:r>
        <w:rPr>
          <w:lang w:eastAsia="en-US"/>
        </w:rPr>
        <w:t xml:space="preserve"> January.</w:t>
      </w:r>
    </w:p>
    <w:p w14:paraId="518D5EF0" w14:textId="1855E265" w:rsidR="003E3E23" w:rsidRDefault="003E3E23" w:rsidP="003E3E23">
      <w:pPr>
        <w:pStyle w:val="ListParagraph"/>
        <w:numPr>
          <w:ilvl w:val="1"/>
          <w:numId w:val="2"/>
        </w:numPr>
        <w:jc w:val="both"/>
        <w:rPr>
          <w:lang w:eastAsia="en-US"/>
        </w:rPr>
      </w:pPr>
      <w:r>
        <w:rPr>
          <w:lang w:eastAsia="en-US"/>
        </w:rPr>
        <w:t>Concerns were raised about some institutions being closed during certain milestone steps, especially over the Christmas and new year period.</w:t>
      </w:r>
    </w:p>
    <w:p w14:paraId="31DB08B5" w14:textId="77777777" w:rsidR="003E3E23" w:rsidRDefault="003E3E23" w:rsidP="00CE7E0F">
      <w:pPr>
        <w:pStyle w:val="ListParagraph"/>
        <w:ind w:left="1440"/>
        <w:jc w:val="both"/>
        <w:rPr>
          <w:lang w:eastAsia="en-US"/>
        </w:rPr>
      </w:pPr>
    </w:p>
    <w:p w14:paraId="5FA98EEE" w14:textId="77777777" w:rsidR="003E3E23" w:rsidRDefault="003E3E23" w:rsidP="003E3E23">
      <w:pPr>
        <w:pStyle w:val="ListParagraph"/>
        <w:numPr>
          <w:ilvl w:val="0"/>
          <w:numId w:val="2"/>
        </w:numPr>
        <w:jc w:val="both"/>
        <w:rPr>
          <w:lang w:eastAsia="en-US"/>
        </w:rPr>
      </w:pPr>
      <w:r>
        <w:rPr>
          <w:lang w:eastAsia="en-US"/>
        </w:rPr>
        <w:t>Each subgroup presented the progress of their work on the draft network code</w:t>
      </w:r>
    </w:p>
    <w:p w14:paraId="3DC476DC" w14:textId="78892C43" w:rsidR="003E3E23" w:rsidRPr="00CE7E0F" w:rsidRDefault="003E3E23" w:rsidP="003E3E23">
      <w:pPr>
        <w:pStyle w:val="ListParagraph"/>
        <w:numPr>
          <w:ilvl w:val="1"/>
          <w:numId w:val="2"/>
        </w:numPr>
        <w:jc w:val="both"/>
        <w:rPr>
          <w:lang w:eastAsia="en-US"/>
        </w:rPr>
      </w:pPr>
      <w:r w:rsidRPr="00CE7E0F">
        <w:rPr>
          <w:color w:val="000000"/>
        </w:rPr>
        <w:t>General Chapter</w:t>
      </w:r>
    </w:p>
    <w:p w14:paraId="1C986A95" w14:textId="77777777" w:rsidR="003E3E23" w:rsidRPr="00CE7E0F" w:rsidRDefault="003E3E23" w:rsidP="003E3E23">
      <w:pPr>
        <w:pStyle w:val="ListParagraph"/>
        <w:numPr>
          <w:ilvl w:val="1"/>
          <w:numId w:val="2"/>
        </w:numPr>
        <w:jc w:val="both"/>
        <w:rPr>
          <w:lang w:eastAsia="en-US"/>
        </w:rPr>
      </w:pPr>
      <w:r w:rsidRPr="00CE7E0F">
        <w:rPr>
          <w:color w:val="000000"/>
        </w:rPr>
        <w:t>Certification</w:t>
      </w:r>
    </w:p>
    <w:p w14:paraId="47322ADE" w14:textId="77777777" w:rsidR="003E3E23" w:rsidRPr="00CE7E0F" w:rsidRDefault="003E3E23" w:rsidP="003E3E23">
      <w:pPr>
        <w:pStyle w:val="ListParagraph"/>
        <w:numPr>
          <w:ilvl w:val="1"/>
          <w:numId w:val="2"/>
        </w:numPr>
        <w:jc w:val="both"/>
        <w:rPr>
          <w:lang w:eastAsia="en-US"/>
        </w:rPr>
      </w:pPr>
      <w:r w:rsidRPr="00CE7E0F">
        <w:rPr>
          <w:color w:val="000000"/>
        </w:rPr>
        <w:t>Sharing of Technical Information</w:t>
      </w:r>
    </w:p>
    <w:p w14:paraId="603A33A5" w14:textId="77777777" w:rsidR="003E3E23" w:rsidRPr="00CE7E0F" w:rsidRDefault="003E3E23" w:rsidP="003E3E23">
      <w:pPr>
        <w:pStyle w:val="ListParagraph"/>
        <w:numPr>
          <w:ilvl w:val="1"/>
          <w:numId w:val="2"/>
        </w:numPr>
        <w:jc w:val="both"/>
        <w:rPr>
          <w:lang w:eastAsia="en-US"/>
        </w:rPr>
      </w:pPr>
      <w:r w:rsidRPr="00CE7E0F">
        <w:rPr>
          <w:color w:val="000000"/>
        </w:rPr>
        <w:t>Cyber Risk Management &amp; Functional Security Requirements</w:t>
      </w:r>
    </w:p>
    <w:p w14:paraId="66F0F744" w14:textId="0B8E7A65" w:rsidR="003E3E23" w:rsidRPr="00CE7E0F" w:rsidRDefault="003E3E23" w:rsidP="003E3E23">
      <w:pPr>
        <w:pStyle w:val="ListParagraph"/>
        <w:numPr>
          <w:ilvl w:val="1"/>
          <w:numId w:val="2"/>
        </w:numPr>
        <w:jc w:val="both"/>
        <w:rPr>
          <w:lang w:eastAsia="en-US"/>
        </w:rPr>
      </w:pPr>
      <w:r w:rsidRPr="00CE7E0F">
        <w:rPr>
          <w:color w:val="000000"/>
        </w:rPr>
        <w:t>Supply Chain Security</w:t>
      </w:r>
    </w:p>
    <w:p w14:paraId="73FA27A4" w14:textId="77777777" w:rsidR="003E3E23" w:rsidRPr="00CE7E0F" w:rsidRDefault="003E3E23" w:rsidP="00CE7E0F">
      <w:pPr>
        <w:pStyle w:val="ListParagraph"/>
        <w:ind w:left="1440"/>
        <w:jc w:val="both"/>
        <w:rPr>
          <w:lang w:eastAsia="en-US"/>
        </w:rPr>
      </w:pPr>
    </w:p>
    <w:p w14:paraId="7696C048" w14:textId="7DEA18EF" w:rsidR="00EE63C6" w:rsidRDefault="003E3E23" w:rsidP="00CE7E0F">
      <w:pPr>
        <w:pStyle w:val="ListParagraph"/>
        <w:numPr>
          <w:ilvl w:val="0"/>
          <w:numId w:val="2"/>
        </w:numPr>
        <w:jc w:val="both"/>
      </w:pPr>
      <w:r w:rsidRPr="0052307A">
        <w:rPr>
          <w:rFonts w:eastAsia="Times New Roman"/>
        </w:rPr>
        <w:t>Project Manager on Network Code on Cybersecurity</w:t>
      </w:r>
      <w:r w:rsidR="00912382">
        <w:rPr>
          <w:rFonts w:eastAsia="Times New Roman"/>
        </w:rPr>
        <w:t xml:space="preserve"> made closing remarks to conclude the meeting.</w:t>
      </w:r>
    </w:p>
    <w:sectPr w:rsidR="00EE6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51896"/>
    <w:multiLevelType w:val="hybridMultilevel"/>
    <w:tmpl w:val="96EEB3EA"/>
    <w:lvl w:ilvl="0" w:tplc="25F22BB8">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53E3503"/>
    <w:multiLevelType w:val="hybridMultilevel"/>
    <w:tmpl w:val="D57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0ED0"/>
    <w:multiLevelType w:val="hybridMultilevel"/>
    <w:tmpl w:val="E716D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2A73FEA"/>
    <w:multiLevelType w:val="hybridMultilevel"/>
    <w:tmpl w:val="88A6D7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1B"/>
    <w:rsid w:val="00074476"/>
    <w:rsid w:val="00085DA0"/>
    <w:rsid w:val="00152F0E"/>
    <w:rsid w:val="00196CD0"/>
    <w:rsid w:val="003814BE"/>
    <w:rsid w:val="003E3E23"/>
    <w:rsid w:val="003F521B"/>
    <w:rsid w:val="00497689"/>
    <w:rsid w:val="0052307A"/>
    <w:rsid w:val="007454A4"/>
    <w:rsid w:val="00792B88"/>
    <w:rsid w:val="00912382"/>
    <w:rsid w:val="0097675D"/>
    <w:rsid w:val="009D3E1E"/>
    <w:rsid w:val="00A9153C"/>
    <w:rsid w:val="00C3584C"/>
    <w:rsid w:val="00C91D1C"/>
    <w:rsid w:val="00CE7E0F"/>
    <w:rsid w:val="00D6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3124"/>
  <w15:chartTrackingRefBased/>
  <w15:docId w15:val="{038E7C34-D65E-4C06-9E83-A9FEFE1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21B"/>
    <w:rPr>
      <w:color w:val="0563C1"/>
      <w:u w:val="single"/>
    </w:rPr>
  </w:style>
  <w:style w:type="paragraph" w:styleId="NormalWeb">
    <w:name w:val="Normal (Web)"/>
    <w:basedOn w:val="Normal"/>
    <w:uiPriority w:val="99"/>
    <w:unhideWhenUsed/>
    <w:rsid w:val="003F521B"/>
    <w:pPr>
      <w:spacing w:before="100" w:beforeAutospacing="1" w:after="100" w:afterAutospacing="1"/>
    </w:pPr>
  </w:style>
  <w:style w:type="paragraph" w:styleId="ListParagraph">
    <w:name w:val="List Paragraph"/>
    <w:basedOn w:val="Normal"/>
    <w:uiPriority w:val="34"/>
    <w:qFormat/>
    <w:rsid w:val="003F521B"/>
    <w:pPr>
      <w:ind w:left="720"/>
      <w:contextualSpacing/>
    </w:pPr>
  </w:style>
  <w:style w:type="character" w:styleId="CommentReference">
    <w:name w:val="annotation reference"/>
    <w:basedOn w:val="DefaultParagraphFont"/>
    <w:uiPriority w:val="99"/>
    <w:semiHidden/>
    <w:unhideWhenUsed/>
    <w:rsid w:val="00C3584C"/>
    <w:rPr>
      <w:sz w:val="16"/>
      <w:szCs w:val="16"/>
    </w:rPr>
  </w:style>
  <w:style w:type="paragraph" w:styleId="CommentText">
    <w:name w:val="annotation text"/>
    <w:basedOn w:val="Normal"/>
    <w:link w:val="CommentTextChar"/>
    <w:uiPriority w:val="99"/>
    <w:semiHidden/>
    <w:unhideWhenUsed/>
    <w:rsid w:val="00C3584C"/>
    <w:rPr>
      <w:sz w:val="20"/>
      <w:szCs w:val="20"/>
    </w:rPr>
  </w:style>
  <w:style w:type="character" w:customStyle="1" w:styleId="CommentTextChar">
    <w:name w:val="Comment Text Char"/>
    <w:basedOn w:val="DefaultParagraphFont"/>
    <w:link w:val="CommentText"/>
    <w:uiPriority w:val="99"/>
    <w:semiHidden/>
    <w:rsid w:val="00C3584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3584C"/>
    <w:rPr>
      <w:b/>
      <w:bCs/>
    </w:rPr>
  </w:style>
  <w:style w:type="character" w:customStyle="1" w:styleId="CommentSubjectChar">
    <w:name w:val="Comment Subject Char"/>
    <w:basedOn w:val="CommentTextChar"/>
    <w:link w:val="CommentSubject"/>
    <w:uiPriority w:val="99"/>
    <w:semiHidden/>
    <w:rsid w:val="00C3584C"/>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60173">
      <w:bodyDiv w:val="1"/>
      <w:marLeft w:val="0"/>
      <w:marRight w:val="0"/>
      <w:marTop w:val="0"/>
      <w:marBottom w:val="0"/>
      <w:divBdr>
        <w:top w:val="none" w:sz="0" w:space="0" w:color="auto"/>
        <w:left w:val="none" w:sz="0" w:space="0" w:color="auto"/>
        <w:bottom w:val="none" w:sz="0" w:space="0" w:color="auto"/>
        <w:right w:val="none" w:sz="0" w:space="0" w:color="auto"/>
      </w:divBdr>
    </w:div>
    <w:div w:id="824979196">
      <w:bodyDiv w:val="1"/>
      <w:marLeft w:val="0"/>
      <w:marRight w:val="0"/>
      <w:marTop w:val="0"/>
      <w:marBottom w:val="0"/>
      <w:divBdr>
        <w:top w:val="none" w:sz="0" w:space="0" w:color="auto"/>
        <w:left w:val="none" w:sz="0" w:space="0" w:color="auto"/>
        <w:bottom w:val="none" w:sz="0" w:space="0" w:color="auto"/>
        <w:right w:val="none" w:sz="0" w:space="0" w:color="auto"/>
      </w:divBdr>
    </w:div>
    <w:div w:id="13425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2C26-6BC1-4E4D-899D-5D673AE3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Dege</dc:creator>
  <cp:keywords/>
  <dc:description/>
  <cp:lastModifiedBy>Daiga Dege</cp:lastModifiedBy>
  <cp:revision>2</cp:revision>
  <dcterms:created xsi:type="dcterms:W3CDTF">2021-11-05T15:56:00Z</dcterms:created>
  <dcterms:modified xsi:type="dcterms:W3CDTF">2021-11-05T15:56:00Z</dcterms:modified>
</cp:coreProperties>
</file>